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Arial" w:cs="Arial" w:eastAsia="Arial" w:hAnsi="Arial"/>
          <w:b/>
          <w:bCs/>
          <w:color w:val="1A1A1A"/>
          <w:sz w:val="40"/>
          <w:szCs w:val="40"/>
        </w:rPr>
        <w:t xml:space="preserve">Dorian Grey</w:t>
      </w:r>
    </w:p>
    <w:p>
      <w:pPr>
        <w:spacing w:after="4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Front End Engineer</w:t>
      </w:r>
    </w:p>
    <w:p>
      <w:pPr>
        <w:spacing w:after="100"/>
      </w:pPr>
      <w:r>
        <w:rPr>
          <w:rFonts w:ascii="Arial" w:cs="Arial" w:eastAsia="Arial" w:hAnsi="Arial"/>
          <w:sz w:val="18"/>
          <w:szCs w:val="18"/>
        </w:rPr>
        <w:t xml:space="preserve">Toronto, ON  •  647 381 6885  •  </w:t>
      </w:r>
      <w:hyperlink w:history="1" r:id="rId8rz8j4jdhlvpo-fbwnmrb">
        <w:r>
          <w:rPr>
            <w:rFonts w:ascii="Arial" w:cs="Arial" w:eastAsia="Arial" w:hAnsi="Arial"/>
            <w:color w:val="1155CC"/>
            <w:sz w:val="18"/>
            <w:szCs w:val="18"/>
            <w:u w:val="single"/>
          </w:rPr>
          <w:t xml:space="preserve">dorian.grey.personal@gmail.com</w:t>
        </w:r>
      </w:hyperlink>
      <w:r>
        <w:rPr>
          <w:rFonts w:ascii="Arial" w:cs="Arial" w:eastAsia="Arial" w:hAnsi="Arial"/>
          <w:sz w:val="18"/>
          <w:szCs w:val="18"/>
        </w:rPr>
        <w:t xml:space="preserve">  •  </w:t>
      </w:r>
      <w:hyperlink w:history="1" r:id="rIdec0pwn5n91aeqx4a5lm4l">
        <w:r>
          <w:rPr>
            <w:rFonts w:ascii="Arial" w:cs="Arial" w:eastAsia="Arial" w:hAnsi="Arial"/>
            <w:color w:val="1155CC"/>
            <w:sz w:val="18"/>
            <w:szCs w:val="18"/>
            <w:u w:val="single"/>
          </w:rPr>
          <w:t xml:space="preserve">linkedin.com/in/dorian-grey</w:t>
        </w:r>
      </w:hyperlink>
    </w:p>
    <w:p>
      <w:pPr>
        <w:pBdr>
          <w:bottom w:val="single" w:color="888888" w:sz="6" w:space="1"/>
        </w:pBdr>
        <w:spacing w:after="100" w:before="220"/>
      </w:pPr>
      <w:r>
        <w:rPr>
          <w:rFonts w:ascii="Arial" w:cs="Arial" w:eastAsia="Arial" w:hAnsi="Arial"/>
          <w:b/>
          <w:bCs/>
          <w:color w:val="1A1A1A"/>
          <w:spacing w:val="20"/>
          <w:sz w:val="24"/>
          <w:szCs w:val="24"/>
        </w:rPr>
        <w:t xml:space="preserve">SUMMARY</w:t>
      </w:r>
    </w:p>
    <w:p>
      <w:pPr>
        <w:spacing w:after="40"/>
      </w:pPr>
      <w:r>
        <w:rPr>
          <w:rFonts w:ascii="Arial" w:cs="Arial" w:eastAsia="Arial" w:hAnsi="Arial"/>
          <w:sz w:val="20"/>
          <w:szCs w:val="20"/>
        </w:rPr>
        <w:t xml:space="preserve">Front end engineer with 5 years across enterprise technical solutions and product engineering, specializing in React, TypeScript, and modern JavaScript with a growing full stack range. Builds and hardens Shopify.com, a flagship marketing surface serving 10M+ monthly visitors, with a focus on reliability, performance, and accessibility. Daily practitioner of AI assisted development workflows (Pi, Claude Code, Figma MCP), shipping production frontend faster without sacrificing code quality.</w:t>
      </w:r>
    </w:p>
    <w:p>
      <w:pPr>
        <w:pBdr>
          <w:bottom w:val="single" w:color="888888" w:sz="6" w:space="1"/>
        </w:pBdr>
        <w:spacing w:after="100" w:before="220"/>
      </w:pPr>
      <w:r>
        <w:rPr>
          <w:rFonts w:ascii="Arial" w:cs="Arial" w:eastAsia="Arial" w:hAnsi="Arial"/>
          <w:b/>
          <w:bCs/>
          <w:color w:val="1A1A1A"/>
          <w:spacing w:val="20"/>
          <w:sz w:val="24"/>
          <w:szCs w:val="24"/>
        </w:rPr>
        <w:t xml:space="preserve">SKILLS</w:t>
      </w:r>
    </w:p>
    <w:p>
      <w:pPr>
        <w:spacing w:after="3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Languages:  </w:t>
      </w:r>
      <w:r>
        <w:rPr>
          <w:rFonts w:ascii="Arial" w:cs="Arial" w:eastAsia="Arial" w:hAnsi="Arial"/>
          <w:sz w:val="20"/>
          <w:szCs w:val="20"/>
        </w:rPr>
        <w:t xml:space="preserve">JavaScript (ES6+), TypeScript, HTML5, CSS3, PostCSS, Liquid, SQL</w:t>
      </w:r>
    </w:p>
    <w:p>
      <w:pPr>
        <w:spacing w:after="3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Frameworks &amp; Libraries:  </w:t>
      </w:r>
      <w:r>
        <w:rPr>
          <w:rFonts w:ascii="Arial" w:cs="Arial" w:eastAsia="Arial" w:hAnsi="Arial"/>
          <w:sz w:val="20"/>
          <w:szCs w:val="20"/>
        </w:rPr>
        <w:t xml:space="preserve">React, Remix, React Router, Tailwind CSS, GraphQL, REST APIs</w:t>
      </w:r>
    </w:p>
    <w:p>
      <w:pPr>
        <w:spacing w:after="3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Tooling &amp; Testing:  </w:t>
      </w:r>
      <w:r>
        <w:rPr>
          <w:rFonts w:ascii="Arial" w:cs="Arial" w:eastAsia="Arial" w:hAnsi="Arial"/>
          <w:sz w:val="20"/>
          <w:szCs w:val="20"/>
        </w:rPr>
        <w:t xml:space="preserve">Git, Vite, Cloudflare Workers, Jest, React Testing Library, Figma, Observe, Splunk</w:t>
      </w:r>
    </w:p>
    <w:p>
      <w:pPr>
        <w:spacing w:after="3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AI Assisted Development:  </w:t>
      </w:r>
      <w:r>
        <w:rPr>
          <w:rFonts w:ascii="Arial" w:cs="Arial" w:eastAsia="Arial" w:hAnsi="Arial"/>
          <w:sz w:val="20"/>
          <w:szCs w:val="20"/>
        </w:rPr>
        <w:t xml:space="preserve">Pi (extensible agent harness), Claude Code, Figma MCP, agentic and prompt driven workflows</w:t>
      </w:r>
    </w:p>
    <w:p>
      <w:pPr>
        <w:spacing w:after="3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Specialties:  </w:t>
      </w:r>
      <w:r>
        <w:rPr>
          <w:rFonts w:ascii="Arial" w:cs="Arial" w:eastAsia="Arial" w:hAnsi="Arial"/>
          <w:sz w:val="20"/>
          <w:szCs w:val="20"/>
        </w:rPr>
        <w:t xml:space="preserve">Reliability &amp; error reduction, performance optimization, accessibility (WCAG / ARIA), responsive &amp; cross browser design, A/B experimentation</w:t>
      </w:r>
    </w:p>
    <w:p>
      <w:pPr>
        <w:pBdr>
          <w:bottom w:val="single" w:color="888888" w:sz="6" w:space="1"/>
        </w:pBdr>
        <w:spacing w:after="100" w:before="220"/>
      </w:pPr>
      <w:r>
        <w:rPr>
          <w:rFonts w:ascii="Arial" w:cs="Arial" w:eastAsia="Arial" w:hAnsi="Arial"/>
          <w:b/>
          <w:bCs/>
          <w:color w:val="1A1A1A"/>
          <w:spacing w:val="20"/>
          <w:sz w:val="24"/>
          <w:szCs w:val="24"/>
        </w:rPr>
        <w:t xml:space="preserve">EXPERIENCE</w:t>
      </w:r>
    </w:p>
    <w:p>
      <w:pPr>
        <w:tabs>
          <w:tab w:val="right" w:pos="9360"/>
        </w:tabs>
        <w:spacing w:after="20" w:before="1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Software Engineer</w:t>
      </w:r>
      <w:r>
        <w:rPr>
          <w:rFonts w:ascii="Arial" w:cs="Arial" w:eastAsia="Arial" w:hAnsi="Arial"/>
          <w:sz w:val="22"/>
          <w:szCs w:val="22"/>
        </w:rPr>
        <w:t xml:space="preserve">  |  Shopify (Remote)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	May 2023 - Present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Diagnosed and eliminated a ~1.3M errors/week unhandled rejection (TimeoutError) in edge dispatch middleware by replacing AbortSignal.timeout() with an owned AbortController in Cloudflare Workers; verified at zero events post deploy.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Root caused and cut a locale specific production crash by ~99% (~7,000/week to ~93/week) by fixing region detection that returned an object instead of an array, after two prior PRs had only patched symptoms.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Converted ~3,500 hard browser tab crashes/week into silent, recoverable failures by fixing a preload error handler that left a chunk undefined and crashed React.lazy.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Shipped the winning variant of a blog CTA experiment, a statistically significant +27% lift in paying shop conversion, as the permanent default.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Cut Total Blocking Time on Shopify.com/payments from ~22s to ~200ms (~99% reduction, validated with Lighthouse) by diagnosing and removing main thread heavy Rive animations from the hero region.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Identified Rive in hero as a systemic TBT regression across multiple brochure pages through cross page Lighthouse auditing, and drove a new engineering guardrail prohibiting the pattern sitewide.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Built LLM based accessibility and content CI checks (WCAG 2.0 AA alt text, share images) gating landing page merges, and remediated ARIA gaps in existing components.</w:t>
      </w:r>
    </w:p>
    <w:p>
      <w:pPr>
        <w:tabs>
          <w:tab w:val="right" w:pos="9360"/>
        </w:tabs>
        <w:spacing w:after="20" w:before="1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Technical Solutions Engineer, Front End</w:t>
      </w:r>
      <w:r>
        <w:rPr>
          <w:rFonts w:ascii="Arial" w:cs="Arial" w:eastAsia="Arial" w:hAnsi="Arial"/>
          <w:sz w:val="22"/>
          <w:szCs w:val="22"/>
        </w:rPr>
        <w:t xml:space="preserve">  |  Shopify (Remote)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	May 2021 - May 2023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Supported Shopify's largest enterprise merchants ($1M-$500M+ GMV), resolving front end and infrastructure issues affecting storefront performance, payments, and integrations.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Diagnosed and resolved 200+ complex incidents annually using Splunk (Rails logs), SQL, HTML/CSS, DNS/SSL, and REST/GraphQL APIs to restore merchant functionality during critical sales periods.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Collaborated with engineering and product teams to escalate recurring platform issues, contributing to fixes that reduced repeat incidents across multiple high GMV accounts.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Authored internal troubleshooting guides and debugging playbooks that improved incident resolution speed across the enterprise support org.</w:t>
      </w:r>
    </w:p>
    <w:p>
      <w:pPr>
        <w:tabs>
          <w:tab w:val="right" w:pos="9360"/>
        </w:tabs>
        <w:spacing w:after="20" w:before="1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Program Coordinator</w:t>
      </w:r>
      <w:r>
        <w:rPr>
          <w:rFonts w:ascii="Arial" w:cs="Arial" w:eastAsia="Arial" w:hAnsi="Arial"/>
          <w:sz w:val="22"/>
          <w:szCs w:val="22"/>
        </w:rPr>
        <w:t xml:space="preserve">  |  University of Toronto, Toronto, ON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	May 2020 - May 2021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Designed and executed program implementation plans, ensuring smooth delivery and maintainability across stakeholders.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Collaborated with cross functional teams to identify issues and implement solutions.</w:t>
      </w:r>
    </w:p>
    <w:p>
      <w:pPr>
        <w:pBdr>
          <w:bottom w:val="single" w:color="888888" w:sz="6" w:space="1"/>
        </w:pBdr>
        <w:spacing w:after="100" w:before="220"/>
      </w:pPr>
      <w:r>
        <w:rPr>
          <w:rFonts w:ascii="Arial" w:cs="Arial" w:eastAsia="Arial" w:hAnsi="Arial"/>
          <w:b/>
          <w:bCs/>
          <w:color w:val="1A1A1A"/>
          <w:spacing w:val="20"/>
          <w:sz w:val="24"/>
          <w:szCs w:val="24"/>
        </w:rPr>
        <w:t xml:space="preserve">EDUCATION</w:t>
      </w:r>
    </w:p>
    <w:p>
      <w:pPr>
        <w:spacing w:after="20" w:before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Bachelor of Science</w:t>
      </w:r>
      <w:r>
        <w:rPr>
          <w:rFonts w:ascii="Arial" w:cs="Arial" w:eastAsia="Arial" w:hAnsi="Arial"/>
          <w:sz w:val="20"/>
          <w:szCs w:val="20"/>
        </w:rPr>
        <w:t xml:space="preserve">  |  University of Toronto, Toronto, 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Graduated with High Distinction; Dean's List all 4 years (GPA 3.71). Electives in introductory computer science and programming fundamentals.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Study abroad: University of Oxford (Criminology).</w:t>
      </w:r>
    </w:p>
    <w:p>
      <w:pPr>
        <w:pBdr>
          <w:bottom w:val="single" w:color="888888" w:sz="6" w:space="1"/>
        </w:pBdr>
        <w:spacing w:after="100" w:before="220"/>
      </w:pPr>
      <w:r>
        <w:rPr>
          <w:rFonts w:ascii="Arial" w:cs="Arial" w:eastAsia="Arial" w:hAnsi="Arial"/>
          <w:b/>
          <w:bCs/>
          <w:color w:val="1A1A1A"/>
          <w:spacing w:val="20"/>
          <w:sz w:val="24"/>
          <w:szCs w:val="24"/>
        </w:rPr>
        <w:t xml:space="preserve">CERTIFICATIONS</w:t>
      </w:r>
    </w:p>
    <w:p>
      <w:pPr>
        <w:spacing w:after="20" w:before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Meta Front End Developer Professional Certificate</w:t>
      </w:r>
      <w:r>
        <w:rPr>
          <w:rFonts w:ascii="Arial" w:cs="Arial" w:eastAsia="Arial" w:hAnsi="Arial"/>
          <w:sz w:val="20"/>
          <w:szCs w:val="20"/>
        </w:rPr>
        <w:t xml:space="preserve">  |  Coursera / Meta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9 course program covering HTML, CSS, JavaScript, React, Git/GitHub, responsive design, UI/UX, and testing, with a capstone front end application.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8rz8j4jdhlvpo-fbwnmrb" Type="http://schemas.openxmlformats.org/officeDocument/2006/relationships/hyperlink" Target="mailto:dorian.grey.personal@gmail.com" TargetMode="External"/><Relationship Id="rIdec0pwn5n91aeqx4a5lm4l" Type="http://schemas.openxmlformats.org/officeDocument/2006/relationships/hyperlink" Target="https://linkedin.com/in/dorian-grey-602374115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2026-06-11T01:04:30.195Z</dcterms:created>
  <dcterms:modified xsi:type="dcterms:W3CDTF">2026-06-11T01:04:30.206Z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